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AC04B"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附件1-</w:t>
      </w:r>
      <w:r>
        <w:rPr>
          <w:rFonts w:ascii="黑体" w:hAnsi="黑体" w:eastAsia="黑体" w:cs="黑体"/>
          <w:sz w:val="32"/>
          <w:szCs w:val="32"/>
        </w:rPr>
        <w:t>5</w:t>
      </w:r>
    </w:p>
    <w:p w14:paraId="495FED43">
      <w:pPr>
        <w:spacing w:line="360" w:lineRule="auto"/>
        <w:rPr>
          <w:rFonts w:ascii="宋体" w:hAnsi="Courier New" w:cs="Times New Roman"/>
          <w:b/>
          <w:bCs/>
          <w:sz w:val="44"/>
          <w:szCs w:val="44"/>
        </w:rPr>
      </w:pPr>
    </w:p>
    <w:p w14:paraId="001E1276">
      <w:pPr>
        <w:spacing w:line="360" w:lineRule="auto"/>
        <w:jc w:val="center"/>
        <w:rPr>
          <w:rFonts w:ascii="宋体" w:hAnsi="Courier New" w:cs="宋体"/>
          <w:sz w:val="44"/>
          <w:szCs w:val="44"/>
        </w:rPr>
      </w:pPr>
      <w:r>
        <w:rPr>
          <w:rFonts w:hint="eastAsia"/>
          <w:b/>
          <w:sz w:val="44"/>
          <w:szCs w:val="44"/>
        </w:rPr>
        <w:t>草品种审定申请书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药用草（试行）</w:t>
      </w:r>
    </w:p>
    <w:p w14:paraId="1CB6FAA8">
      <w:pPr>
        <w:rPr>
          <w:rFonts w:ascii="宋体" w:hAnsi="Courier New" w:cs="宋体"/>
          <w:sz w:val="28"/>
          <w:szCs w:val="28"/>
        </w:rPr>
      </w:pPr>
    </w:p>
    <w:p w14:paraId="32BAC4F1">
      <w:pPr>
        <w:rPr>
          <w:rFonts w:ascii="宋体" w:hAnsi="Courier New" w:cs="宋体"/>
          <w:sz w:val="28"/>
          <w:szCs w:val="28"/>
        </w:rPr>
      </w:pPr>
    </w:p>
    <w:p w14:paraId="42222578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草种名称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</w:t>
      </w:r>
      <w:r>
        <w:rPr>
          <w:rFonts w:ascii="宋体" w:hAnsi="Courier New" w:cs="宋体"/>
          <w:sz w:val="28"/>
          <w:szCs w:val="28"/>
          <w:u w:val="single"/>
        </w:rPr>
        <w:t xml:space="preserve">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</w:t>
      </w:r>
    </w:p>
    <w:p w14:paraId="33045738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学    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</w:t>
      </w:r>
      <w:r>
        <w:rPr>
          <w:rFonts w:ascii="宋体" w:hAnsi="Courier New" w:cs="宋体"/>
          <w:sz w:val="28"/>
          <w:szCs w:val="28"/>
          <w:u w:val="single"/>
        </w:rPr>
        <w:t xml:space="preserve">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</w:t>
      </w:r>
    </w:p>
    <w:p w14:paraId="4892C507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品种名称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</w:t>
      </w:r>
      <w:r>
        <w:rPr>
          <w:rFonts w:ascii="宋体" w:hAnsi="Courier New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</w:t>
      </w:r>
    </w:p>
    <w:p w14:paraId="419D7489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申报单位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</w:t>
      </w:r>
      <w:r>
        <w:rPr>
          <w:rFonts w:ascii="宋体" w:hAnsi="Courier New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</w:t>
      </w:r>
      <w:r>
        <w:rPr>
          <w:rFonts w:ascii="宋体" w:hAnsi="Courier New" w:cs="宋体"/>
          <w:sz w:val="28"/>
          <w:szCs w:val="28"/>
          <w:u w:val="single"/>
        </w:rPr>
        <w:t xml:space="preserve">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</w:t>
      </w:r>
    </w:p>
    <w:p w14:paraId="508C8130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选 育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</w:t>
      </w:r>
      <w:r>
        <w:rPr>
          <w:rFonts w:ascii="宋体" w:hAnsi="Courier New" w:cs="宋体"/>
          <w:sz w:val="28"/>
          <w:szCs w:val="28"/>
          <w:u w:val="single"/>
        </w:rPr>
        <w:t xml:space="preserve">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</w:t>
      </w:r>
    </w:p>
    <w:p w14:paraId="3944EAFA">
      <w:pPr>
        <w:ind w:right="1359" w:rightChars="647" w:firstLine="1416" w:firstLineChars="506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通讯地址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</w:t>
      </w:r>
      <w:r>
        <w:rPr>
          <w:rFonts w:ascii="宋体" w:hAnsi="Courier New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23F738D0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邮政编码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</w:t>
      </w:r>
      <w:r>
        <w:rPr>
          <w:rFonts w:ascii="宋体" w:hAnsi="Courier New" w:cs="宋体"/>
          <w:sz w:val="28"/>
          <w:szCs w:val="28"/>
          <w:u w:val="single"/>
        </w:rPr>
        <w:t xml:space="preserve">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</w:t>
      </w:r>
    </w:p>
    <w:p w14:paraId="5E4B3BAF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电子邮箱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</w:t>
      </w:r>
      <w:r>
        <w:rPr>
          <w:rFonts w:ascii="宋体" w:hAnsi="Courier New" w:cs="宋体"/>
          <w:sz w:val="28"/>
          <w:szCs w:val="28"/>
          <w:u w:val="single"/>
        </w:rPr>
        <w:t xml:space="preserve">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</w:t>
      </w:r>
    </w:p>
    <w:p w14:paraId="073D844A">
      <w:pPr>
        <w:ind w:right="1359" w:rightChars="647" w:firstLine="1416" w:firstLineChars="506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联 系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</w:t>
      </w:r>
      <w:r>
        <w:rPr>
          <w:rFonts w:ascii="宋体" w:hAnsi="Courier New" w:cs="宋体"/>
          <w:sz w:val="28"/>
          <w:szCs w:val="28"/>
          <w:u w:val="single"/>
        </w:rPr>
        <w:t xml:space="preserve">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</w:t>
      </w:r>
      <w:r>
        <w:rPr>
          <w:rFonts w:ascii="宋体" w:hAnsi="Courier New" w:cs="宋体"/>
          <w:sz w:val="28"/>
          <w:szCs w:val="28"/>
          <w:u w:val="single"/>
        </w:rPr>
        <w:t xml:space="preserve">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</w:t>
      </w:r>
    </w:p>
    <w:p w14:paraId="5E08CAF2">
      <w:pPr>
        <w:ind w:right="1359" w:rightChars="647" w:firstLine="1416" w:firstLineChars="506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电    话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</w:t>
      </w:r>
      <w:r>
        <w:rPr>
          <w:rFonts w:ascii="宋体" w:hAnsi="Courier New" w:cs="宋体"/>
          <w:sz w:val="28"/>
          <w:szCs w:val="28"/>
          <w:u w:val="single"/>
        </w:rPr>
        <w:t xml:space="preserve">      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125E8B5F">
      <w:pPr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Times New Roman"/>
          <w:sz w:val="28"/>
          <w:szCs w:val="28"/>
        </w:rPr>
        <w:t xml:space="preserve"> </w:t>
      </w:r>
    </w:p>
    <w:p w14:paraId="50156CBD">
      <w:pPr>
        <w:rPr>
          <w:rFonts w:ascii="宋体" w:hAnsi="Courier New" w:cs="Times New Roman"/>
          <w:sz w:val="28"/>
          <w:szCs w:val="28"/>
        </w:rPr>
      </w:pPr>
    </w:p>
    <w:p w14:paraId="60F97576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填报日期:      年   月   日</w:t>
      </w:r>
    </w:p>
    <w:p w14:paraId="5D1C11CC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云南省草品种审定委员会 制</w:t>
      </w:r>
    </w:p>
    <w:p w14:paraId="38A8B4D4">
      <w:pPr>
        <w:widowControl/>
        <w:jc w:val="left"/>
        <w:rPr>
          <w:rFonts w:ascii="宋体" w:hAnsi="Courier New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0C2792D">
      <w:pPr>
        <w:rPr>
          <w:rFonts w:ascii="宋体" w:hAnsi="Courier New" w:cs="Times New Roman"/>
          <w:sz w:val="28"/>
          <w:szCs w:val="28"/>
        </w:rPr>
      </w:pPr>
    </w:p>
    <w:tbl>
      <w:tblPr>
        <w:tblStyle w:val="5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8"/>
      </w:tblGrid>
      <w:tr w14:paraId="7A40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FAA08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11AEA52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09C178B">
            <w:pPr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Courier New" w:cs="宋体"/>
                <w:sz w:val="28"/>
                <w:szCs w:val="28"/>
              </w:rPr>
              <w:t xml:space="preserve">  </w:t>
            </w:r>
          </w:p>
          <w:p w14:paraId="3F3FFB79">
            <w:pPr>
              <w:jc w:val="center"/>
              <w:rPr>
                <w:rFonts w:ascii="方正黑体_GBK" w:hAnsi="Courier New" w:eastAsia="方正黑体_GBK" w:cs="Times New Roman"/>
                <w:sz w:val="36"/>
                <w:szCs w:val="36"/>
              </w:rPr>
            </w:pPr>
            <w:r>
              <w:rPr>
                <w:rFonts w:hint="eastAsia" w:ascii="方正黑体_GBK" w:hAnsi="Courier New" w:eastAsia="方正黑体_GBK" w:cs="方正黑体_GBK"/>
                <w:sz w:val="36"/>
                <w:szCs w:val="36"/>
              </w:rPr>
              <w:t>承  诺  书</w:t>
            </w:r>
          </w:p>
          <w:p w14:paraId="149F31D8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A47D9A0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7174A4C4">
            <w:pPr>
              <w:spacing w:line="600" w:lineRule="exact"/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本人（单位）郑重承诺关于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品种，申报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年度云南省草品种审定提交的所有材料、数据及相关附件真实有效，且未隐瞒任何影响品种审定结果的信息。如有不实，本人（单位）愿承担相应法律责任。</w:t>
            </w:r>
          </w:p>
          <w:p w14:paraId="22E1E4A6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</w:p>
          <w:p w14:paraId="4F0D6814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05EB4CF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C4B5877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18DC35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68ADE74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884F4C9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7FAFAB64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114F1C82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3056066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04FF33C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63317E5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1287086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771B7B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10A0FA8A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AB82F9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7058054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申报人（法人代表）：（签字、盖章）</w:t>
            </w:r>
          </w:p>
          <w:p w14:paraId="0918E844">
            <w:pPr>
              <w:rPr>
                <w:rFonts w:ascii="方正黑体_GBK" w:hAnsi="Courier New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                      </w:t>
            </w:r>
          </w:p>
          <w:p w14:paraId="1B9332B3">
            <w:pPr>
              <w:ind w:firstLine="6000" w:firstLineChars="2000"/>
              <w:rPr>
                <w:rFonts w:ascii="宋体" w:hAnsi="Courier New" w:cs="Times New Roman"/>
                <w:sz w:val="24"/>
                <w:szCs w:val="24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年    月    日</w:t>
            </w:r>
          </w:p>
          <w:p w14:paraId="790CC721">
            <w:pPr>
              <w:rPr>
                <w:rFonts w:ascii="宋体" w:hAnsi="Courier New" w:cs="Times New Roman"/>
                <w:sz w:val="24"/>
                <w:szCs w:val="24"/>
              </w:rPr>
            </w:pPr>
          </w:p>
        </w:tc>
      </w:tr>
    </w:tbl>
    <w:p w14:paraId="0B6A4A25">
      <w:pPr>
        <w:rPr>
          <w:rFonts w:ascii="宋体" w:hAnsi="Courier New" w:cs="宋体"/>
          <w:b/>
          <w:bCs/>
          <w:sz w:val="32"/>
          <w:szCs w:val="32"/>
        </w:rPr>
      </w:pPr>
    </w:p>
    <w:p w14:paraId="07AB136F">
      <w:pPr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云南省药用草品种审定申请书</w:t>
      </w:r>
    </w:p>
    <w:tbl>
      <w:tblPr>
        <w:tblStyle w:val="5"/>
        <w:tblpPr w:leftFromText="180" w:rightFromText="180" w:vertAnchor="text" w:horzAnchor="margin" w:tblpXSpec="center" w:tblpY="288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4"/>
        <w:gridCol w:w="3095"/>
        <w:gridCol w:w="3096"/>
      </w:tblGrid>
      <w:tr w14:paraId="4F517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54052">
            <w:pPr>
              <w:pStyle w:val="8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申报品种名称及拉丁名：</w:t>
            </w:r>
          </w:p>
        </w:tc>
      </w:tr>
      <w:tr w14:paraId="2F11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513B2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是否为转基因品种：     □是         □否</w:t>
            </w:r>
          </w:p>
        </w:tc>
      </w:tr>
      <w:tr w14:paraId="49C82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F768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 xml:space="preserve">品种类别：□育成品种  □野生驯化品种   □地方品种 </w:t>
            </w:r>
            <w:r>
              <w:rPr>
                <w:rFonts w:hAnsi="宋体"/>
                <w:sz w:val="28"/>
                <w:szCs w:val="28"/>
              </w:rPr>
              <w:t xml:space="preserve"> </w:t>
            </w:r>
            <w:r>
              <w:rPr>
                <w:rFonts w:hint="eastAsia" w:hAnsi="宋体"/>
                <w:sz w:val="28"/>
                <w:szCs w:val="28"/>
              </w:rPr>
              <w:t xml:space="preserve"> □引进品种 </w:t>
            </w:r>
          </w:p>
        </w:tc>
      </w:tr>
      <w:tr w14:paraId="2843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F47D3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繁殖方式：□有性繁殖   □无性繁殖   □其它</w:t>
            </w:r>
          </w:p>
        </w:tc>
      </w:tr>
      <w:tr w14:paraId="6A5D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5819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种子千粒重：____（g）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8D66">
            <w:pPr>
              <w:pStyle w:val="8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净度：____（％）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7657C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种子发芽率：____（％）</w:t>
            </w:r>
          </w:p>
        </w:tc>
      </w:tr>
      <w:tr w14:paraId="02140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3B6AF">
            <w:pPr>
              <w:pStyle w:val="8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现有原种等繁殖材料数量____kg</w:t>
            </w:r>
          </w:p>
        </w:tc>
      </w:tr>
      <w:tr w14:paraId="00C0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4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B26E3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品种特性与应用范围概述：</w:t>
            </w:r>
          </w:p>
          <w:p w14:paraId="21FFA80A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67DE3C61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53BF50A5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6D85A9FF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3BD79698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58B921E7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51568F35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1DECB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7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F7698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选育（驯化、引种）目标：</w:t>
            </w:r>
          </w:p>
          <w:p w14:paraId="5835AAF7">
            <w:pPr>
              <w:rPr>
                <w:rFonts w:ascii="宋体"/>
                <w:b/>
                <w:bCs/>
                <w:kern w:val="0"/>
                <w:sz w:val="24"/>
                <w:szCs w:val="32"/>
              </w:rPr>
            </w:pPr>
          </w:p>
        </w:tc>
      </w:tr>
    </w:tbl>
    <w:p w14:paraId="1CC05289">
      <w:pPr>
        <w:rPr>
          <w:vanish/>
        </w:rPr>
      </w:pPr>
    </w:p>
    <w:tbl>
      <w:tblPr>
        <w:tblStyle w:val="5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5"/>
      </w:tblGrid>
      <w:tr w14:paraId="5E7B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22C5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亲本或品种来源：</w:t>
            </w:r>
          </w:p>
          <w:p w14:paraId="26E1A09B">
            <w:pPr>
              <w:pStyle w:val="8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38DB2743">
            <w:pPr>
              <w:pStyle w:val="8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4A7DFDB8">
            <w:pPr>
              <w:pStyle w:val="8"/>
              <w:spacing w:line="400" w:lineRule="exact"/>
              <w:ind w:firstLine="480"/>
              <w:rPr>
                <w:rFonts w:hAnsi="宋体"/>
                <w:sz w:val="24"/>
                <w:szCs w:val="24"/>
              </w:rPr>
            </w:pPr>
          </w:p>
        </w:tc>
      </w:tr>
      <w:tr w14:paraId="6380B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F0D78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选育（驯化、引种）过程：</w:t>
            </w:r>
          </w:p>
          <w:p w14:paraId="70F47840">
            <w:pPr>
              <w:pStyle w:val="8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6DB63046">
            <w:pPr>
              <w:pStyle w:val="8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0166E58B">
            <w:pPr>
              <w:pStyle w:val="8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</w:tc>
      </w:tr>
      <w:tr w14:paraId="515EF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1EEBF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品种特性特征：</w:t>
            </w:r>
          </w:p>
          <w:p w14:paraId="45710F38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1D61BE86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49D6D2BA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10E9B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F2D9C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品种比较试验情况:</w:t>
            </w:r>
          </w:p>
          <w:p w14:paraId="2C959EC0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02F806DE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002C2155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38077394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69C1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12EEB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区域试验情况：</w:t>
            </w:r>
          </w:p>
        </w:tc>
      </w:tr>
      <w:tr w14:paraId="2721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AAAA6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生产试验情况：</w:t>
            </w:r>
          </w:p>
        </w:tc>
      </w:tr>
      <w:tr w14:paraId="6B12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B4D1F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*品种特异性、一致性、稳定性描述：</w:t>
            </w:r>
          </w:p>
          <w:p w14:paraId="45DA8450">
            <w:pPr>
              <w:pStyle w:val="8"/>
              <w:spacing w:line="400" w:lineRule="exact"/>
              <w:ind w:firstLine="560"/>
              <w:rPr>
                <w:rFonts w:hAnsi="宋体"/>
                <w:sz w:val="28"/>
                <w:szCs w:val="28"/>
              </w:rPr>
            </w:pPr>
          </w:p>
        </w:tc>
      </w:tr>
      <w:tr w14:paraId="304AF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7777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*需鉴定的抗性指标及其对照品种：</w:t>
            </w:r>
          </w:p>
        </w:tc>
      </w:tr>
      <w:tr w14:paraId="4D98D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BF312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适宜推广区域：</w:t>
            </w:r>
          </w:p>
        </w:tc>
      </w:tr>
      <w:tr w14:paraId="01E72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63BF5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种植及养护技术要点：</w:t>
            </w:r>
          </w:p>
        </w:tc>
      </w:tr>
      <w:tr w14:paraId="2D5CC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68DE6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备注：</w:t>
            </w:r>
          </w:p>
          <w:p w14:paraId="5CAE7ABC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2CA76866">
            <w:pPr>
              <w:pStyle w:val="8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</w:tbl>
    <w:p w14:paraId="5C1759A0">
      <w:pPr>
        <w:rPr>
          <w:rFonts w:ascii="宋体" w:hAnsi="宋体" w:cs="Times New Roman"/>
          <w:kern w:val="0"/>
          <w:sz w:val="28"/>
          <w:szCs w:val="28"/>
        </w:rPr>
      </w:pPr>
      <w:r>
        <w:rPr>
          <w:rFonts w:hAnsi="宋体"/>
          <w:sz w:val="28"/>
          <w:szCs w:val="28"/>
        </w:rPr>
        <w:t>*</w:t>
      </w:r>
      <w:r>
        <w:rPr>
          <w:rFonts w:hint="eastAsia" w:ascii="宋体" w:hAnsi="宋体" w:cs="Times New Roman"/>
          <w:kern w:val="0"/>
          <w:sz w:val="28"/>
          <w:szCs w:val="28"/>
        </w:rPr>
        <w:t>选填项</w:t>
      </w:r>
    </w:p>
    <w:p w14:paraId="745B13C1">
      <w:pPr>
        <w:widowControl/>
        <w:jc w:val="left"/>
        <w:rPr>
          <w:rFonts w:ascii="宋体" w:hAnsi="宋体" w:cs="Times New Roman"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659FE758">
      <w:pPr>
        <w:jc w:val="center"/>
        <w:rPr>
          <w:rFonts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附表1：区域试验情况汇总表</w:t>
      </w:r>
    </w:p>
    <w:tbl>
      <w:tblPr>
        <w:tblStyle w:val="5"/>
        <w:tblpPr w:leftFromText="180" w:rightFromText="180" w:vertAnchor="text" w:horzAnchor="margin" w:tblpXSpec="center" w:tblpY="152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6C3A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AF81B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F52F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6C996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08491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2C9A1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374B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08DB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0A665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BD325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00A4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0753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A2E5C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4E614388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04689685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3B632530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区域试验点数、规模、设置地点及试验时间</w:t>
            </w:r>
          </w:p>
          <w:p w14:paraId="6596771B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58642A63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15BB012B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882FF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27364934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8A31E30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4CA1085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6E8AC8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072FE50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3720E8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9A4AB8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1D5573B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2454896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6FE8E2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EA0BBD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05FD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00B6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4128D1D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06BC86CD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区域试验主持单位意见</w:t>
            </w:r>
          </w:p>
          <w:p w14:paraId="098C244B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058FF1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F6894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089BD155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CBA5C01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468800E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805964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396382CE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399DDE3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7862EBD3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78628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F999F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09855D34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级级林草种苗管理机构审核意见</w:t>
            </w:r>
          </w:p>
          <w:p w14:paraId="5C5551DB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220B7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2E1DE45F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BCEECD3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C602C1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088A5ED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4552760D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  <w:p w14:paraId="07879B6E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7D42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63A05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CC78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3ACF6DAB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2AF1AF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2AACB33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</w:tbl>
    <w:p w14:paraId="74105019">
      <w:pPr>
        <w:rPr>
          <w:rFonts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79D79DB2">
      <w:pPr>
        <w:widowControl/>
        <w:jc w:val="left"/>
        <w:rPr>
          <w:rFonts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30175C8F">
      <w:pPr>
        <w:jc w:val="center"/>
        <w:rPr>
          <w:rFonts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附表2：区域试验结果证明表</w:t>
      </w:r>
    </w:p>
    <w:tbl>
      <w:tblPr>
        <w:tblStyle w:val="5"/>
        <w:tblpPr w:leftFromText="180" w:rightFromText="180" w:vertAnchor="text" w:horzAnchor="margin" w:tblpXSpec="center" w:tblpY="78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79CD9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6A674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C7513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37F0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CA74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26520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A39AA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1B7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00FA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67E74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DF8B0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6882F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1F8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7659845C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地点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7A35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169C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3E4A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7EB6BF7D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试验规模</w:t>
            </w:r>
          </w:p>
          <w:p w14:paraId="43DD17CC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6C18E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54E04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7608B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75EF67BE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7C6BED84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过程</w:t>
            </w:r>
          </w:p>
          <w:p w14:paraId="5383D25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简介</w:t>
            </w:r>
          </w:p>
          <w:p w14:paraId="032866E3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D6CD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729F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0C80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43F8573A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</w:t>
            </w:r>
          </w:p>
          <w:p w14:paraId="293725E9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验</w:t>
            </w:r>
          </w:p>
          <w:p w14:paraId="43B62D51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结</w:t>
            </w:r>
          </w:p>
          <w:p w14:paraId="3EF555D1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果</w:t>
            </w:r>
          </w:p>
          <w:p w14:paraId="64EA0126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00ED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7CF4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00C00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</w:p>
          <w:p w14:paraId="05A93EFC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</w:p>
          <w:p w14:paraId="48E1FB00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</w:t>
            </w:r>
          </w:p>
          <w:p w14:paraId="20670458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林草</w:t>
            </w:r>
          </w:p>
          <w:p w14:paraId="2B1E798A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种苗</w:t>
            </w:r>
          </w:p>
          <w:p w14:paraId="4B29673E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管理</w:t>
            </w:r>
          </w:p>
          <w:p w14:paraId="0E6A93A3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机构</w:t>
            </w:r>
          </w:p>
          <w:p w14:paraId="29AE8D16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审核</w:t>
            </w:r>
          </w:p>
          <w:p w14:paraId="286759AA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意见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78BF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10F1B8A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2445DFC5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27A6612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34E923A7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F099063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CF5142F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114306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3E91DDBF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6C0F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62C72">
            <w:pPr>
              <w:adjustRightInd w:val="0"/>
              <w:snapToGrid w:val="0"/>
              <w:ind w:firstLine="280" w:firstLineChars="10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3FCA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</w:tbl>
    <w:p w14:paraId="55B6434F">
      <w:pPr>
        <w:rPr>
          <w:rFonts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19CBD4D2">
      <w:pPr>
        <w:rPr>
          <w:rFonts w:hint="eastAsia"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2E4AAFE">
      <w:pPr>
        <w:spacing w:before="240" w:after="240"/>
        <w:jc w:val="center"/>
        <w:rPr>
          <w:rFonts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药用草品种推荐调查指标</w:t>
      </w:r>
    </w:p>
    <w:tbl>
      <w:tblPr>
        <w:tblStyle w:val="5"/>
        <w:tblW w:w="13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115"/>
        <w:gridCol w:w="2551"/>
        <w:gridCol w:w="1276"/>
        <w:gridCol w:w="2552"/>
        <w:gridCol w:w="1275"/>
        <w:gridCol w:w="1134"/>
        <w:gridCol w:w="1134"/>
        <w:gridCol w:w="1276"/>
      </w:tblGrid>
      <w:tr w14:paraId="7A10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0AD15">
            <w:pPr>
              <w:spacing w:line="44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试验地点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D0486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年份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3794C">
            <w:pPr>
              <w:spacing w:line="440" w:lineRule="exact"/>
              <w:ind w:firstLine="241" w:firstLineChars="10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申报品种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132AD">
            <w:pPr>
              <w:spacing w:line="440" w:lineRule="exact"/>
              <w:ind w:firstLine="241" w:firstLineChars="10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对照品种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BEB61">
            <w:pPr>
              <w:spacing w:line="440" w:lineRule="exact"/>
              <w:ind w:left="120" w:hanging="120" w:hangingChars="5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增减</w:t>
            </w:r>
          </w:p>
          <w:p w14:paraId="2631D710">
            <w:pPr>
              <w:spacing w:line="44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（％）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4DD6">
            <w:pPr>
              <w:spacing w:line="44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显著性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0074">
            <w:pPr>
              <w:spacing w:line="440" w:lineRule="exact"/>
              <w:ind w:left="241" w:hanging="241" w:hangingChars="10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对照品</w:t>
            </w:r>
          </w:p>
          <w:p w14:paraId="524D49B1">
            <w:pPr>
              <w:spacing w:line="440" w:lineRule="exact"/>
              <w:ind w:left="241" w:hanging="241" w:hangingChars="10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种名称</w:t>
            </w:r>
          </w:p>
        </w:tc>
      </w:tr>
      <w:tr w14:paraId="5637B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A5F0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F9D49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97B2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鲜产量（kg）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B409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0FD9D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鲜产量（kg）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AF723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E35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28AB4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90130C">
            <w:pPr>
              <w:rPr>
                <w:rFonts w:ascii="宋体"/>
                <w:sz w:val="24"/>
                <w:szCs w:val="24"/>
              </w:rPr>
            </w:pPr>
          </w:p>
        </w:tc>
      </w:tr>
      <w:tr w14:paraId="59E69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2C9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BA9D7B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5D4DC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干产量（kg）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3D11D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A3389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干产量（kg）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7B4C3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53D6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32A86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31698">
            <w:pPr>
              <w:rPr>
                <w:rFonts w:ascii="宋体"/>
                <w:sz w:val="24"/>
                <w:szCs w:val="24"/>
              </w:rPr>
            </w:pPr>
          </w:p>
        </w:tc>
      </w:tr>
      <w:tr w14:paraId="06F10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CE945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84DB2C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FD39C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浸出物含量（%）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5C94F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BA08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浸出物含量（%）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5B90B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8C9AA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D637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9D8481">
            <w:pPr>
              <w:rPr>
                <w:rFonts w:ascii="宋体"/>
                <w:sz w:val="24"/>
                <w:szCs w:val="24"/>
              </w:rPr>
            </w:pPr>
          </w:p>
        </w:tc>
      </w:tr>
      <w:tr w14:paraId="51B8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643AA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93E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C8871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指标成分含量（%）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1F21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62B26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指标成分含量（%）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23BCC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D0FF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927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E9720">
            <w:pPr>
              <w:rPr>
                <w:rFonts w:ascii="宋体"/>
                <w:sz w:val="24"/>
                <w:szCs w:val="24"/>
              </w:rPr>
            </w:pPr>
          </w:p>
        </w:tc>
      </w:tr>
      <w:tr w14:paraId="29BF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AEF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358C4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342DA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鲜产量（kg）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894D6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2C84E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鲜产量（kg）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4E34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3C9B9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BE3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E2F433">
            <w:pPr>
              <w:rPr>
                <w:rFonts w:ascii="宋体"/>
                <w:sz w:val="24"/>
                <w:szCs w:val="24"/>
              </w:rPr>
            </w:pPr>
          </w:p>
        </w:tc>
      </w:tr>
      <w:tr w14:paraId="7FA4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0B3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FD3B0E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F6346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干产量（kg）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5071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ADAFC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干产量（kg）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F0E0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C0F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01D8C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CA5ED3">
            <w:pPr>
              <w:rPr>
                <w:rFonts w:ascii="宋体"/>
                <w:sz w:val="24"/>
                <w:szCs w:val="24"/>
              </w:rPr>
            </w:pPr>
          </w:p>
        </w:tc>
      </w:tr>
      <w:tr w14:paraId="4FD7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79C6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C569B2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A715F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浸出物含量（%）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C1350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DE10A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浸出物含量（%）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F3BEF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B310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5382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28231B">
            <w:pPr>
              <w:rPr>
                <w:rFonts w:ascii="宋体"/>
                <w:sz w:val="24"/>
                <w:szCs w:val="24"/>
              </w:rPr>
            </w:pPr>
          </w:p>
        </w:tc>
      </w:tr>
      <w:tr w14:paraId="300AD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73D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F19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51CF1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指标成分含量（%）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43E83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F1642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指标成分含量（%）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C6C2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6BFCA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94E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4562C">
            <w:pPr>
              <w:rPr>
                <w:rFonts w:ascii="宋体"/>
                <w:sz w:val="24"/>
                <w:szCs w:val="24"/>
              </w:rPr>
            </w:pPr>
          </w:p>
        </w:tc>
      </w:tr>
      <w:tr w14:paraId="3C78D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950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EDD0F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72A2B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鲜产量（kg）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97D34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F59A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鲜产量（kg）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FA41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32E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4B6F6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EBDC8C">
            <w:pPr>
              <w:rPr>
                <w:rFonts w:ascii="宋体"/>
                <w:sz w:val="24"/>
                <w:szCs w:val="24"/>
              </w:rPr>
            </w:pPr>
          </w:p>
        </w:tc>
      </w:tr>
      <w:tr w14:paraId="2204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9DC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3F818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82421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干产量（kg）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EF6E8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F1EF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干产量（kg）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1485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82316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6C4A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2232D3">
            <w:pPr>
              <w:rPr>
                <w:rFonts w:ascii="宋体"/>
                <w:sz w:val="24"/>
                <w:szCs w:val="24"/>
              </w:rPr>
            </w:pPr>
          </w:p>
        </w:tc>
      </w:tr>
      <w:tr w14:paraId="22ED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C245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F288F6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2676A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浸出物含量（%）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63727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ED7B8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浸出物含量（%）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66DC2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D82F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2A1C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733DC">
            <w:pPr>
              <w:rPr>
                <w:rFonts w:ascii="宋体"/>
                <w:sz w:val="24"/>
                <w:szCs w:val="24"/>
              </w:rPr>
            </w:pPr>
          </w:p>
        </w:tc>
      </w:tr>
      <w:tr w14:paraId="05D6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A864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3C2E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985E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指标成分含量（%）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A2B70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120A1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指标成分含量（%）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DC27E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14F1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F521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35D1">
            <w:pPr>
              <w:rPr>
                <w:rFonts w:ascii="宋体"/>
                <w:sz w:val="24"/>
                <w:szCs w:val="24"/>
              </w:rPr>
            </w:pPr>
          </w:p>
        </w:tc>
      </w:tr>
    </w:tbl>
    <w:p w14:paraId="4D20E4F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/>
        </w:rPr>
        <w:t>浸出物和指标成分检测内容及方法按照《中华人民共和国药典》规定执行。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615"/>
    <w:rsid w:val="00022ABF"/>
    <w:rsid w:val="0015753C"/>
    <w:rsid w:val="003C0BC3"/>
    <w:rsid w:val="00451940"/>
    <w:rsid w:val="00477E55"/>
    <w:rsid w:val="0060014B"/>
    <w:rsid w:val="006F5656"/>
    <w:rsid w:val="009E3615"/>
    <w:rsid w:val="00AA3938"/>
    <w:rsid w:val="00B97DC8"/>
    <w:rsid w:val="00BB457A"/>
    <w:rsid w:val="00D37C1B"/>
    <w:rsid w:val="00E81C09"/>
    <w:rsid w:val="00EF26A1"/>
    <w:rsid w:val="1C1861B8"/>
    <w:rsid w:val="224D20D2"/>
    <w:rsid w:val="361F3454"/>
    <w:rsid w:val="4B70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semiHidden/>
    <w:unhideWhenUsed/>
    <w:qFormat/>
    <w:uiPriority w:val="99"/>
    <w:rPr>
      <w:rFonts w:ascii="宋体" w:hAnsi="Courier New" w:cs="宋体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semiHidden/>
    <w:qFormat/>
    <w:uiPriority w:val="99"/>
    <w:rPr>
      <w:rFonts w:hAnsi="Courier New" w:cs="Courier New" w:asciiTheme="minorEastAsia"/>
      <w:szCs w:val="21"/>
    </w:rPr>
  </w:style>
  <w:style w:type="paragraph" w:customStyle="1" w:styleId="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纯文本 字符1"/>
    <w:link w:val="2"/>
    <w:semiHidden/>
    <w:qFormat/>
    <w:locked/>
    <w:uiPriority w:val="99"/>
    <w:rPr>
      <w:rFonts w:ascii="宋体" w:hAnsi="Courier New" w:eastAsia="宋体" w:cs="宋体"/>
      <w:szCs w:val="21"/>
    </w:rPr>
  </w:style>
  <w:style w:type="character" w:customStyle="1" w:styleId="10">
    <w:name w:val="页眉 字符"/>
    <w:basedOn w:val="6"/>
    <w:link w:val="4"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1">
    <w:name w:val="页脚 字符"/>
    <w:basedOn w:val="6"/>
    <w:link w:val="3"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300</Words>
  <Characters>1712</Characters>
  <Lines>14</Lines>
  <Paragraphs>4</Paragraphs>
  <TotalTime>207</TotalTime>
  <ScaleCrop>false</ScaleCrop>
  <LinksUpToDate>false</LinksUpToDate>
  <CharactersWithSpaces>2008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2023-09-05T03:04:00Z</dcterms:created>
  <dc:creator>THINKBOOK</dc:creator>
  <cp:lastModifiedBy>倩儿</cp:lastModifiedBy>
  <dcterms:modified xsi:type="dcterms:W3CDTF">2025-06-06T02:26:43Z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8C74FBDAFB544B4B9199917588E5B588_12</vt:lpwstr>
  </property>
</Properties>
</file>